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C0" w:rsidRPr="00F23CC0" w:rsidRDefault="00F23CC0" w:rsidP="00F23CC0">
      <w:pPr>
        <w:spacing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3CC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 учреждение</w:t>
      </w:r>
    </w:p>
    <w:p w:rsidR="00F23CC0" w:rsidRPr="00F23CC0" w:rsidRDefault="00F23CC0" w:rsidP="00F23CC0">
      <w:pPr>
        <w:spacing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3CC0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дополнительного  образования “</w:t>
      </w:r>
      <w:proofErr w:type="spellStart"/>
      <w:r w:rsidRPr="00F23CC0">
        <w:rPr>
          <w:rFonts w:ascii="Times New Roman" w:hAnsi="Times New Roman" w:cs="Times New Roman"/>
          <w:color w:val="000000" w:themeColor="text1"/>
          <w:sz w:val="24"/>
          <w:szCs w:val="24"/>
        </w:rPr>
        <w:t>Тлохская</w:t>
      </w:r>
      <w:proofErr w:type="spellEnd"/>
      <w:r w:rsidRPr="00F23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детско-юношеская спортивная школа”</w:t>
      </w:r>
    </w:p>
    <w:p w:rsidR="00F23CC0" w:rsidRPr="00CC253C" w:rsidRDefault="00F23CC0" w:rsidP="00F23CC0">
      <w:pPr>
        <w:spacing w:before="150" w:after="0" w:line="240" w:lineRule="atLeast"/>
        <w:ind w:right="75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pPr w:leftFromText="180" w:rightFromText="180" w:vertAnchor="text" w:horzAnchor="margin" w:tblpX="-239" w:tblpY="93"/>
        <w:tblW w:w="9684" w:type="dxa"/>
        <w:tblCellMar>
          <w:left w:w="0" w:type="dxa"/>
          <w:right w:w="0" w:type="dxa"/>
        </w:tblCellMar>
        <w:tblLook w:val="04A0"/>
      </w:tblPr>
      <w:tblGrid>
        <w:gridCol w:w="4723"/>
        <w:gridCol w:w="4961"/>
      </w:tblGrid>
      <w:tr w:rsidR="00F23CC0" w:rsidTr="00B810F2">
        <w:trPr>
          <w:trHeight w:val="1536"/>
        </w:trPr>
        <w:tc>
          <w:tcPr>
            <w:tcW w:w="47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3CC0" w:rsidRDefault="00F23CC0" w:rsidP="00B810F2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23CC0" w:rsidRDefault="00F23CC0" w:rsidP="00B810F2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23CC0" w:rsidRDefault="00F23CC0" w:rsidP="00B810F2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F23CC0" w:rsidRDefault="00F23CC0" w:rsidP="00B810F2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МБУ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Тлохская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E0751">
              <w:rPr>
                <w:rFonts w:ascii="Times New Roman" w:hAnsi="Times New Roman" w:cs="Times New Roman"/>
                <w:bCs/>
                <w:sz w:val="28"/>
                <w:szCs w:val="28"/>
              </w:rPr>
              <w:t>ДЮСШ"</w:t>
            </w:r>
          </w:p>
          <w:p w:rsidR="00F23CC0" w:rsidRDefault="00F23CC0" w:rsidP="00B810F2">
            <w:pPr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3CC0" w:rsidRDefault="00F23CC0" w:rsidP="00B810F2">
            <w:pPr>
              <w:spacing w:after="0" w:line="240" w:lineRule="atLeast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Дибир</w:t>
            </w:r>
            <w:r w:rsidRPr="7D145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</w:p>
          <w:p w:rsidR="00F23CC0" w:rsidRDefault="00F23CC0" w:rsidP="00B810F2">
            <w:pPr>
              <w:spacing w:after="0" w:line="240" w:lineRule="atLeast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7F17" w:rsidRPr="00667F17" w:rsidRDefault="00667F17" w:rsidP="00667F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1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7F17" w:rsidRDefault="00667F17" w:rsidP="00767B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17">
        <w:rPr>
          <w:rFonts w:ascii="Times New Roman" w:hAnsi="Times New Roman" w:cs="Times New Roman"/>
          <w:b/>
          <w:sz w:val="28"/>
          <w:szCs w:val="28"/>
        </w:rPr>
        <w:t>О порядке и основаниях перевода, отчисления и восстановления обучающихся МБ</w:t>
      </w:r>
      <w:r w:rsidR="00767B3A">
        <w:rPr>
          <w:rFonts w:ascii="Times New Roman" w:hAnsi="Times New Roman" w:cs="Times New Roman"/>
          <w:b/>
          <w:sz w:val="28"/>
          <w:szCs w:val="28"/>
        </w:rPr>
        <w:t>У</w:t>
      </w:r>
      <w:r w:rsidRPr="00667F1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67B3A" w:rsidRPr="00767B3A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767B3A" w:rsidRPr="00767B3A">
        <w:rPr>
          <w:rFonts w:ascii="Times New Roman" w:hAnsi="Times New Roman" w:cs="Times New Roman"/>
          <w:b/>
          <w:sz w:val="28"/>
          <w:szCs w:val="28"/>
        </w:rPr>
        <w:t>Тлохская</w:t>
      </w:r>
      <w:proofErr w:type="spellEnd"/>
      <w:r w:rsidR="00767B3A" w:rsidRPr="00767B3A">
        <w:rPr>
          <w:rFonts w:ascii="Times New Roman" w:hAnsi="Times New Roman" w:cs="Times New Roman"/>
          <w:b/>
          <w:sz w:val="28"/>
          <w:szCs w:val="28"/>
        </w:rPr>
        <w:t xml:space="preserve"> ДЮСШ"</w:t>
      </w:r>
    </w:p>
    <w:p w:rsidR="00667F17" w:rsidRDefault="00667F17" w:rsidP="00667F1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67F17" w:rsidRDefault="00667F17" w:rsidP="00667F1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(далее – Положение) регулирует порядок и основание перевода, отчисления и восстановления обучающихся МБО ДО ДЮСШ.</w:t>
      </w:r>
    </w:p>
    <w:p w:rsidR="00667F17" w:rsidRDefault="00667F17" w:rsidP="00667F1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Федеральным Законом от29.12.2012 г. № 273 – ФЗ «Об образовании в Российской Федерации», приказом министе</w:t>
      </w:r>
      <w:r w:rsidR="00906F75">
        <w:rPr>
          <w:rFonts w:ascii="Times New Roman" w:hAnsi="Times New Roman" w:cs="Times New Roman"/>
          <w:sz w:val="28"/>
          <w:szCs w:val="28"/>
        </w:rPr>
        <w:t>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29.08. 2013 № 1008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="00906F75">
        <w:rPr>
          <w:rFonts w:ascii="Times New Roman" w:hAnsi="Times New Roman" w:cs="Times New Roman"/>
          <w:sz w:val="28"/>
          <w:szCs w:val="28"/>
        </w:rPr>
        <w:t>приказом министерства спорта российской Федерации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Уставом муниципальной бюджетной организации дополнительного образования детско-юношеской спортивной школой (далее МБО ДО ДЮСШ).</w:t>
      </w:r>
    </w:p>
    <w:p w:rsidR="00906F75" w:rsidRDefault="00906F75" w:rsidP="00667F1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настоящего Положения, а также внесение в него изменений и дополнений осуществляется в порядке, нормативными актами организации.</w:t>
      </w:r>
    </w:p>
    <w:p w:rsidR="00906F75" w:rsidRDefault="00906F75" w:rsidP="00906F7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75">
        <w:rPr>
          <w:rFonts w:ascii="Times New Roman" w:hAnsi="Times New Roman" w:cs="Times New Roman"/>
          <w:b/>
          <w:sz w:val="28"/>
          <w:szCs w:val="28"/>
        </w:rPr>
        <w:t>Основания и порядок перевода.</w:t>
      </w:r>
    </w:p>
    <w:p w:rsidR="004506E7" w:rsidRDefault="00906F75" w:rsidP="004506E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обучающийся </w:t>
      </w:r>
      <w:r w:rsidR="004506E7">
        <w:rPr>
          <w:rFonts w:ascii="Times New Roman" w:hAnsi="Times New Roman" w:cs="Times New Roman"/>
          <w:sz w:val="28"/>
          <w:szCs w:val="28"/>
        </w:rPr>
        <w:t>может заниматься не более чем в двух отделениях, менять их в течении года. перевод обучающегося на другое отделение в течении года возможен по заявлению родителей(законных представителей), осознающих невозможность достижения ребёнком заявленного в образовательной программе результата, или по другим причинам. Пр</w:t>
      </w:r>
      <w:r w:rsidR="002C3695">
        <w:rPr>
          <w:rFonts w:ascii="Times New Roman" w:hAnsi="Times New Roman" w:cs="Times New Roman"/>
          <w:sz w:val="28"/>
          <w:szCs w:val="28"/>
        </w:rPr>
        <w:t>и</w:t>
      </w:r>
      <w:r w:rsidR="004506E7">
        <w:rPr>
          <w:rFonts w:ascii="Times New Roman" w:hAnsi="Times New Roman" w:cs="Times New Roman"/>
          <w:sz w:val="28"/>
          <w:szCs w:val="28"/>
        </w:rPr>
        <w:t xml:space="preserve">  наличии свободных мест.</w:t>
      </w:r>
    </w:p>
    <w:p w:rsidR="004506E7" w:rsidRDefault="004506E7" w:rsidP="004506E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обучающихся на следующий год(этап) обучения проводится на основании успешного прохождения промежуточной аттестации, порядок проведения которой регламентирован локальными нормативным актом МБО ДО ДЮСШ.</w:t>
      </w:r>
    </w:p>
    <w:p w:rsidR="00906F75" w:rsidRDefault="004506E7" w:rsidP="004506E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групп начальной подготовки, переводятся на последующие года обучения при условии положительных результатов выполнения контрольно-переводных нормативов по общей физической и технической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подготовке и отсутствии медицинских противопоказаний для занятия избранным видом спорта.</w:t>
      </w:r>
    </w:p>
    <w:p w:rsidR="004506E7" w:rsidRDefault="002C3695" w:rsidP="004506E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06E7">
        <w:rPr>
          <w:rFonts w:ascii="Times New Roman" w:hAnsi="Times New Roman" w:cs="Times New Roman"/>
          <w:sz w:val="28"/>
          <w:szCs w:val="28"/>
        </w:rPr>
        <w:t>бучающиеся тренировочных групп переводятся на последующие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6E7">
        <w:rPr>
          <w:rFonts w:ascii="Times New Roman" w:hAnsi="Times New Roman" w:cs="Times New Roman"/>
          <w:sz w:val="28"/>
          <w:szCs w:val="28"/>
        </w:rPr>
        <w:t>при условии положительных результатов выполнения контроль</w:t>
      </w:r>
      <w:r>
        <w:rPr>
          <w:rFonts w:ascii="Times New Roman" w:hAnsi="Times New Roman" w:cs="Times New Roman"/>
          <w:sz w:val="28"/>
          <w:szCs w:val="28"/>
        </w:rPr>
        <w:t>но-переводных нормативов по общей физической, специальной физической подготовке, выполнению нормативов спортивного разряда и отсутствии медицинских противопоказаний.</w:t>
      </w:r>
    </w:p>
    <w:p w:rsidR="00667F17" w:rsidRPr="002C3695" w:rsidRDefault="002C3695" w:rsidP="00667F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Обучающиеся. Прошедшие обучение в группе начальной подготовки не менее года могут быть переведены в тренировочную группу на основании решения тренерского совета при условии выполнения учебной программы в полном объёме, выполнения контрольных нормативов, выполнения нормативов спортивного разряда.</w:t>
      </w:r>
      <w:r w:rsidR="00667F17" w:rsidRPr="002C3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F17" w:rsidRDefault="002C3695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667F17" w:rsidRPr="00667F17">
        <w:rPr>
          <w:rFonts w:ascii="Times New Roman" w:hAnsi="Times New Roman" w:cs="Times New Roman"/>
          <w:sz w:val="28"/>
          <w:szCs w:val="28"/>
        </w:rPr>
        <w:t xml:space="preserve"> Обучающиеся, не прошедшие промежуточную аттестацию по уважительным причинам и имеющие задолженность по установленным требованиям, переводятся на последующий год обучения условно. </w:t>
      </w:r>
    </w:p>
    <w:p w:rsidR="00667F17" w:rsidRDefault="002C3695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667F17" w:rsidRPr="00667F17">
        <w:rPr>
          <w:rFonts w:ascii="Times New Roman" w:hAnsi="Times New Roman" w:cs="Times New Roman"/>
          <w:sz w:val="28"/>
          <w:szCs w:val="28"/>
        </w:rPr>
        <w:t xml:space="preserve"> Обучающиеся, не подтвердившие на промежуточной аттестации требуемые результаты для данного года обучения, могут быть оставлены на повторное обучение (на основании решения педагогического совета). </w:t>
      </w:r>
    </w:p>
    <w:p w:rsidR="00667F17" w:rsidRDefault="002C3695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67F17" w:rsidRPr="00667F17">
        <w:rPr>
          <w:rFonts w:ascii="Times New Roman" w:hAnsi="Times New Roman" w:cs="Times New Roman"/>
          <w:sz w:val="28"/>
          <w:szCs w:val="28"/>
        </w:rPr>
        <w:t xml:space="preserve"> Обучающиеся обязаны ликвидировать задолженность в течение одного года с момента её образования. МБО ДО ДЮСШ обязано создать условия</w:t>
      </w:r>
      <w:r w:rsidR="00667F17">
        <w:rPr>
          <w:rFonts w:ascii="Times New Roman" w:hAnsi="Times New Roman" w:cs="Times New Roman"/>
          <w:sz w:val="28"/>
          <w:szCs w:val="28"/>
        </w:rPr>
        <w:t xml:space="preserve"> </w:t>
      </w:r>
      <w:r w:rsidR="00667F17" w:rsidRPr="00667F17">
        <w:rPr>
          <w:rFonts w:ascii="Times New Roman" w:hAnsi="Times New Roman" w:cs="Times New Roman"/>
          <w:sz w:val="28"/>
          <w:szCs w:val="28"/>
        </w:rPr>
        <w:t xml:space="preserve">обучающимся для ликвидации этой задолженности и обеспечить контроль за своевременностью ее ликвидации. </w:t>
      </w:r>
    </w:p>
    <w:p w:rsidR="00667F17" w:rsidRDefault="002C3695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67F17" w:rsidRPr="00667F17">
        <w:rPr>
          <w:rFonts w:ascii="Times New Roman" w:hAnsi="Times New Roman" w:cs="Times New Roman"/>
          <w:sz w:val="28"/>
          <w:szCs w:val="28"/>
        </w:rPr>
        <w:t xml:space="preserve"> Аттестация обучающегося, условно переведённого на последующий год обучения, по соответствующей образовательной программе проводится по заявлению родителей (законных представителей) и по мере готовности обучающегося в течение учебного года. 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2.10. Обучающиеся, не ликвидировавшие в установленные сроки задолженности, продолжают получать образование в спортивно-оздоровительных группах МБО ДО ДЮСШ.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2.11. При переводе в МБО ДО ДЮСШ обучающиеся из других образовательных учреждений, реализующих программы в области физической культуры и спорта, родители (законные представители) должны представить справку из учреждения с указанием периода прохождения подготовки, выполненного спортивного разряда.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2.12. При переводе обучающегося МБО ДО ДЮСШ, для продолжения освоения образовательной программы в другое учреждение, родителям (законным представителям) выдается справка с указанием даты и номера приказа о зачислении, периода прохождения подготовки, выполнения спортивного разряда. </w:t>
      </w:r>
    </w:p>
    <w:p w:rsidR="00667F17" w:rsidRP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>2.13. Перевод обучающегося осуществляется приказом директора МБО Д</w:t>
      </w:r>
      <w:r w:rsidR="002C3695">
        <w:rPr>
          <w:rFonts w:ascii="Times New Roman" w:hAnsi="Times New Roman" w:cs="Times New Roman"/>
          <w:sz w:val="28"/>
          <w:szCs w:val="28"/>
        </w:rPr>
        <w:t>О ДЮСШ.</w:t>
      </w:r>
    </w:p>
    <w:p w:rsidR="00667F17" w:rsidRPr="002C3695" w:rsidRDefault="00667F17" w:rsidP="002C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695">
        <w:rPr>
          <w:rFonts w:ascii="Times New Roman" w:hAnsi="Times New Roman" w:cs="Times New Roman"/>
          <w:b/>
          <w:sz w:val="28"/>
          <w:szCs w:val="28"/>
        </w:rPr>
        <w:t>3.   Порядок и основания отчисления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>3.1. Отчисление обучающихся из МБО ДО ДЮСШ до</w:t>
      </w:r>
      <w:r w:rsidR="002C3695">
        <w:rPr>
          <w:rFonts w:ascii="Times New Roman" w:hAnsi="Times New Roman" w:cs="Times New Roman"/>
          <w:sz w:val="28"/>
          <w:szCs w:val="28"/>
        </w:rPr>
        <w:t xml:space="preserve">пускается в следующих случаях: </w:t>
      </w:r>
      <w:r w:rsidRPr="00667F17">
        <w:rPr>
          <w:rFonts w:ascii="Times New Roman" w:hAnsi="Times New Roman" w:cs="Times New Roman"/>
          <w:sz w:val="28"/>
          <w:szCs w:val="28"/>
        </w:rPr>
        <w:t xml:space="preserve"> по </w:t>
      </w:r>
      <w:r w:rsidR="002C3695">
        <w:rPr>
          <w:rFonts w:ascii="Times New Roman" w:hAnsi="Times New Roman" w:cs="Times New Roman"/>
          <w:sz w:val="28"/>
          <w:szCs w:val="28"/>
        </w:rPr>
        <w:t>завершению программы обучения,</w:t>
      </w:r>
      <w:r w:rsidRPr="00667F17">
        <w:rPr>
          <w:rFonts w:ascii="Times New Roman" w:hAnsi="Times New Roman" w:cs="Times New Roman"/>
          <w:sz w:val="28"/>
          <w:szCs w:val="28"/>
        </w:rPr>
        <w:t xml:space="preserve"> досрочно на основаниях, установленным законодательством об образовании.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lastRenderedPageBreak/>
        <w:t xml:space="preserve"> 3.2. Досрочное отчисление обучающихся из МБО ДО ДЮСШ производится по следующим основаниям: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 3.2.1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3.2.2 По инициативе МБО ДО ДЮСШ,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повлекшее по вине обучающегося его незаконное зачисление в МБО ДО ДЮСШ.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3.2.3 По обстоятельствам, не зависящим от воли обучающегося или родителей (законных представителей) несовершеннолетнего обучающегося и МБО ДО ДЮСШ, в том числе в случае ликвидации. 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3.3. При досрочном отчислении обучающегося по основаниям, установленным пунктом </w:t>
      </w:r>
    </w:p>
    <w:p w:rsidR="002C3695" w:rsidRDefault="002C3695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Р</w:t>
      </w:r>
      <w:r w:rsidR="00667F17" w:rsidRPr="00667F17">
        <w:rPr>
          <w:rFonts w:ascii="Times New Roman" w:hAnsi="Times New Roman" w:cs="Times New Roman"/>
          <w:sz w:val="28"/>
          <w:szCs w:val="28"/>
        </w:rPr>
        <w:t xml:space="preserve">одители (законные представители) подают в МБО ДО ДЮСШ заявление об отчислении.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3.4. При досрочном отчислении в трехдневный срок после издания приказа директора отчисляемому выдается справка об обучении установленного МБО ДО ДЮСШ образца. </w:t>
      </w:r>
    </w:p>
    <w:p w:rsidR="00667F17" w:rsidRP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3.5. Отчисление несовершеннолетнего обучающегося, достигшего возраста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>пятнадцати лет, из МБО ДО ДЮСШ как меры дисциплинарного взыскания, осуществляется в соответствии с локальным нормативным актом МБО ДО ДЮСШ.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 3.6.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3.7. Отчисление обучающегося из МБО ДО ДЮСШ оформляется приказом директора. </w:t>
      </w:r>
    </w:p>
    <w:p w:rsidR="00667F17" w:rsidRPr="002C3695" w:rsidRDefault="00667F17" w:rsidP="002C36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695">
        <w:rPr>
          <w:rFonts w:ascii="Times New Roman" w:hAnsi="Times New Roman" w:cs="Times New Roman"/>
          <w:b/>
          <w:sz w:val="28"/>
          <w:szCs w:val="28"/>
        </w:rPr>
        <w:t>4. Порядок и основания восстановления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 4.1. Обучающиеся, отчисленные из МБО ДО ДЮСШ, по инициативе обучающегося или родителей (законных представителей) до завершения освоения образовательной программы, имеет право на восстановление для обучения в МБО ДО ДЮСШ при условии выполнения контрольно-переводных нормативов по общей физической и специальной физической подготовке, установленных дополнительной общеобразовательной программой, а также при наличии свободных мест в учебной группе. </w:t>
      </w:r>
    </w:p>
    <w:p w:rsid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 xml:space="preserve">4.2. Право на восстановление в МБО ДО ДЮСШ имеют обучающиеся, не достигшие возраста восемнадцати лет. </w:t>
      </w:r>
    </w:p>
    <w:p w:rsidR="00842A74" w:rsidRPr="00667F17" w:rsidRDefault="00667F17" w:rsidP="00667F1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F17">
        <w:rPr>
          <w:rFonts w:ascii="Times New Roman" w:hAnsi="Times New Roman" w:cs="Times New Roman"/>
          <w:sz w:val="28"/>
          <w:szCs w:val="28"/>
        </w:rPr>
        <w:t>4.3. Восстановление обучающегося производится приказом директора МБО ДО ДЮСШ на основании личного заявления родителей (законных представителей)</w:t>
      </w:r>
    </w:p>
    <w:sectPr w:rsidR="00842A74" w:rsidRPr="00667F17" w:rsidSect="0084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66CB"/>
    <w:multiLevelType w:val="multilevel"/>
    <w:tmpl w:val="9CB8E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67F17"/>
    <w:rsid w:val="002C3695"/>
    <w:rsid w:val="004506E7"/>
    <w:rsid w:val="00667F17"/>
    <w:rsid w:val="00767B3A"/>
    <w:rsid w:val="00842A74"/>
    <w:rsid w:val="008B36A7"/>
    <w:rsid w:val="00906F75"/>
    <w:rsid w:val="00F2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74"/>
  </w:style>
  <w:style w:type="paragraph" w:styleId="1">
    <w:name w:val="heading 1"/>
    <w:basedOn w:val="a"/>
    <w:next w:val="a"/>
    <w:link w:val="10"/>
    <w:uiPriority w:val="99"/>
    <w:qFormat/>
    <w:rsid w:val="00F23CC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F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F23CC0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123</cp:lastModifiedBy>
  <cp:revision>5</cp:revision>
  <cp:lastPrinted>2019-03-28T13:30:00Z</cp:lastPrinted>
  <dcterms:created xsi:type="dcterms:W3CDTF">2019-03-28T12:36:00Z</dcterms:created>
  <dcterms:modified xsi:type="dcterms:W3CDTF">2020-02-03T13:48:00Z</dcterms:modified>
</cp:coreProperties>
</file>