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6E" w:rsidRPr="00CC253C" w:rsidRDefault="009F0B6E" w:rsidP="009F0B6E">
      <w:pPr>
        <w:spacing w:after="0" w:line="240" w:lineRule="atLeast"/>
        <w:ind w:right="75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7D1452A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Муниципальное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бюджет</w:t>
      </w:r>
      <w:r w:rsidRPr="7D1452A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ное  учреждение</w:t>
      </w:r>
    </w:p>
    <w:p w:rsidR="009F0B6E" w:rsidRPr="00CC253C" w:rsidRDefault="009F0B6E" w:rsidP="009F0B6E">
      <w:pPr>
        <w:spacing w:after="0" w:line="240" w:lineRule="atLeast"/>
        <w:ind w:right="75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7D1452A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дополнительного  образования “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Тлох</w:t>
      </w:r>
      <w:r w:rsidRPr="7D1452A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ская</w:t>
      </w:r>
      <w:proofErr w:type="spellEnd"/>
      <w:r w:rsidRPr="7D1452A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детско-юношеская спортивная школа”</w:t>
      </w:r>
    </w:p>
    <w:p w:rsidR="005128B3" w:rsidRDefault="005128B3"/>
    <w:tbl>
      <w:tblPr>
        <w:tblStyle w:val="a4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786"/>
      </w:tblGrid>
      <w:tr w:rsidR="00D70831" w:rsidTr="00364D02">
        <w:tc>
          <w:tcPr>
            <w:tcW w:w="5211" w:type="dxa"/>
          </w:tcPr>
          <w:p w:rsidR="004A70BE" w:rsidRDefault="004A70BE" w:rsidP="00D70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831" w:rsidRDefault="00D70831" w:rsidP="00D7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70831" w:rsidRDefault="00D70831" w:rsidP="00D7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трудового коллектива</w:t>
            </w:r>
          </w:p>
          <w:p w:rsidR="00D70831" w:rsidRDefault="00D70831" w:rsidP="009F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9F0B6E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="009F0B6E">
              <w:rPr>
                <w:rFonts w:ascii="Times New Roman" w:hAnsi="Times New Roman" w:cs="Times New Roman"/>
                <w:sz w:val="24"/>
                <w:szCs w:val="24"/>
              </w:rPr>
              <w:t>Абдулатипов</w:t>
            </w:r>
            <w:proofErr w:type="spellEnd"/>
          </w:p>
          <w:p w:rsidR="00D70831" w:rsidRDefault="00D70831" w:rsidP="009F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9F0B6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133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="009F0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______201</w:t>
            </w:r>
            <w:r w:rsidR="009F0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70831" w:rsidRDefault="00D70831" w:rsidP="00D70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A70BE" w:rsidRDefault="004A70BE" w:rsidP="00D70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B6E" w:rsidRDefault="009F0B6E" w:rsidP="009F0B6E">
            <w:pPr>
              <w:spacing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9F0B6E" w:rsidRDefault="009F0B6E" w:rsidP="009F0B6E">
            <w:pPr>
              <w:spacing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МБУ</w:t>
            </w:r>
            <w:r w:rsidRPr="7D145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Тлохская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E0751">
              <w:rPr>
                <w:rFonts w:ascii="Times New Roman" w:hAnsi="Times New Roman" w:cs="Times New Roman"/>
                <w:bCs/>
                <w:sz w:val="28"/>
                <w:szCs w:val="28"/>
              </w:rPr>
              <w:t>ДЮСШ"</w:t>
            </w:r>
          </w:p>
          <w:p w:rsidR="009F0B6E" w:rsidRDefault="009F0B6E" w:rsidP="009F0B6E">
            <w:pPr>
              <w:spacing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0B6E" w:rsidRDefault="009F0B6E" w:rsidP="009F0B6E">
            <w:pPr>
              <w:spacing w:line="240" w:lineRule="atLeast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</w:t>
            </w:r>
            <w:r w:rsidRPr="7D145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7D145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7D145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Дибир</w:t>
            </w:r>
            <w:r w:rsidRPr="7D145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</w:p>
          <w:p w:rsidR="00BA53AB" w:rsidRDefault="009F0B6E" w:rsidP="009F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145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«_03_»__</w:t>
            </w:r>
            <w:r w:rsidRPr="000B0F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7D145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7D145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5128B3" w:rsidRDefault="005128B3" w:rsidP="00D708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2A0" w:rsidRDefault="00B102A0" w:rsidP="00D708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831" w:rsidRDefault="00574E5F" w:rsidP="00574E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ПРАВИЛА</w:t>
      </w:r>
    </w:p>
    <w:p w:rsidR="00574E5F" w:rsidRPr="00DB684F" w:rsidRDefault="00574E5F" w:rsidP="00574E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 ВНУТРЕННЕГО ТРУДОВОГО РАСПОРЯДКА</w:t>
      </w:r>
    </w:p>
    <w:p w:rsidR="004A70BE" w:rsidRDefault="004A70BE" w:rsidP="00364D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70831">
        <w:rPr>
          <w:rFonts w:ascii="Times New Roman" w:hAnsi="Times New Roman" w:cs="Times New Roman"/>
          <w:sz w:val="28"/>
          <w:szCs w:val="28"/>
        </w:rPr>
        <w:t>б</w:t>
      </w:r>
      <w:r w:rsidR="00D70831" w:rsidRPr="00D70831">
        <w:rPr>
          <w:rFonts w:ascii="Times New Roman" w:hAnsi="Times New Roman" w:cs="Times New Roman"/>
          <w:sz w:val="28"/>
          <w:szCs w:val="28"/>
        </w:rPr>
        <w:t xml:space="preserve">юджетного учреждения </w:t>
      </w:r>
    </w:p>
    <w:p w:rsidR="00364D02" w:rsidRDefault="00D70831" w:rsidP="004A7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083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574E5F" w:rsidRPr="00D70831" w:rsidRDefault="00574E5F" w:rsidP="009F0B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08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F0B6E">
        <w:rPr>
          <w:rFonts w:ascii="Times New Roman" w:hAnsi="Times New Roman" w:cs="Times New Roman"/>
          <w:bCs/>
          <w:sz w:val="28"/>
          <w:szCs w:val="28"/>
        </w:rPr>
        <w:t>Тлохская</w:t>
      </w:r>
      <w:proofErr w:type="spellEnd"/>
      <w:r w:rsidR="004A70BE">
        <w:rPr>
          <w:rFonts w:ascii="Times New Roman" w:hAnsi="Times New Roman" w:cs="Times New Roman"/>
          <w:sz w:val="28"/>
          <w:szCs w:val="28"/>
        </w:rPr>
        <w:t xml:space="preserve"> д</w:t>
      </w:r>
      <w:r w:rsidR="00D70831" w:rsidRPr="00D70831">
        <w:rPr>
          <w:rFonts w:ascii="Times New Roman" w:hAnsi="Times New Roman" w:cs="Times New Roman"/>
          <w:sz w:val="28"/>
          <w:szCs w:val="28"/>
        </w:rPr>
        <w:t>етско-юношеская спортивная школа</w:t>
      </w:r>
      <w:r w:rsidRPr="00D70831">
        <w:rPr>
          <w:rFonts w:ascii="Times New Roman" w:hAnsi="Times New Roman" w:cs="Times New Roman"/>
          <w:sz w:val="28"/>
          <w:szCs w:val="28"/>
        </w:rPr>
        <w:t>»</w:t>
      </w:r>
    </w:p>
    <w:p w:rsidR="005128B3" w:rsidRPr="00DB684F" w:rsidRDefault="005128B3" w:rsidP="00574E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6B35">
        <w:rPr>
          <w:rFonts w:ascii="Times New Roman" w:hAnsi="Times New Roman" w:cs="Times New Roman"/>
          <w:sz w:val="24"/>
          <w:szCs w:val="24"/>
        </w:rPr>
        <w:t>Настоящие правила  разработаны и утверждены в</w:t>
      </w:r>
      <w:r w:rsidRPr="00DB684F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076B35">
        <w:rPr>
          <w:rFonts w:ascii="Times New Roman" w:hAnsi="Times New Roman" w:cs="Times New Roman"/>
          <w:sz w:val="24"/>
          <w:szCs w:val="24"/>
        </w:rPr>
        <w:t>действующими нормами Трудового кодекса</w:t>
      </w:r>
      <w:r w:rsidR="00104665">
        <w:rPr>
          <w:rFonts w:ascii="Times New Roman" w:hAnsi="Times New Roman" w:cs="Times New Roman"/>
          <w:sz w:val="24"/>
          <w:szCs w:val="24"/>
        </w:rPr>
        <w:t xml:space="preserve"> Российской Федерации и положений Устава учреждения. Г</w:t>
      </w:r>
      <w:r w:rsidRPr="00DB684F">
        <w:rPr>
          <w:rFonts w:ascii="Times New Roman" w:hAnsi="Times New Roman" w:cs="Times New Roman"/>
          <w:sz w:val="24"/>
          <w:szCs w:val="24"/>
        </w:rPr>
        <w:t>раждане РФ имеют право на труд в условиях, отвечающих требованиям безопасности и гигиены труда, на вознаграждение за труд без какой бы</w:t>
      </w:r>
      <w:r w:rsidR="00104665">
        <w:rPr>
          <w:rFonts w:ascii="Times New Roman" w:hAnsi="Times New Roman" w:cs="Times New Roman"/>
          <w:sz w:val="24"/>
          <w:szCs w:val="24"/>
        </w:rPr>
        <w:t xml:space="preserve"> то ни было дискриминации и не </w:t>
      </w:r>
      <w:r w:rsidRPr="00DB684F">
        <w:rPr>
          <w:rFonts w:ascii="Times New Roman" w:hAnsi="Times New Roman" w:cs="Times New Roman"/>
          <w:sz w:val="24"/>
          <w:szCs w:val="24"/>
        </w:rPr>
        <w:t>ниже установленного минимального размера оплаты труда, свободно распоряжаться своими способностями к труду, выбирать род деятельности и профессию.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B684F">
        <w:rPr>
          <w:rFonts w:ascii="Times New Roman" w:hAnsi="Times New Roman" w:cs="Times New Roman"/>
          <w:sz w:val="24"/>
          <w:szCs w:val="24"/>
        </w:rPr>
        <w:t>Настоящие Правила устанавливают взаимные права и обязанности работодателя и работников и имеют целью способствовать организации труда, укреплению трудовой дисциплины, рациональному использованию рабочего времени, высокому качеству работ, повышению производительности труда и эффективности производства. Дисциплина труда – это обязательное для всех работников подчинение правилам поведения, определенным в соответствии с трудовым Кодексом РФ, иными зако</w:t>
      </w:r>
      <w:r w:rsidR="003F2938">
        <w:rPr>
          <w:rFonts w:ascii="Times New Roman" w:hAnsi="Times New Roman" w:cs="Times New Roman"/>
          <w:sz w:val="24"/>
          <w:szCs w:val="24"/>
        </w:rPr>
        <w:t>нами,  коллективным   договорам</w:t>
      </w:r>
      <w:r w:rsidRPr="00DB684F">
        <w:rPr>
          <w:rFonts w:ascii="Times New Roman" w:hAnsi="Times New Roman" w:cs="Times New Roman"/>
          <w:sz w:val="24"/>
          <w:szCs w:val="24"/>
        </w:rPr>
        <w:t>, соглашениями, трудовым договоро</w:t>
      </w:r>
      <w:r w:rsidR="00104665">
        <w:rPr>
          <w:rFonts w:ascii="Times New Roman" w:hAnsi="Times New Roman" w:cs="Times New Roman"/>
          <w:sz w:val="24"/>
          <w:szCs w:val="24"/>
        </w:rPr>
        <w:t>м, локальными актами учреждения</w:t>
      </w:r>
      <w:r w:rsidRPr="00DB684F">
        <w:rPr>
          <w:rFonts w:ascii="Times New Roman" w:hAnsi="Times New Roman" w:cs="Times New Roman"/>
          <w:sz w:val="24"/>
          <w:szCs w:val="24"/>
        </w:rPr>
        <w:t>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B684F">
        <w:rPr>
          <w:rFonts w:ascii="Times New Roman" w:hAnsi="Times New Roman" w:cs="Times New Roman"/>
          <w:sz w:val="24"/>
          <w:szCs w:val="24"/>
        </w:rPr>
        <w:t>Трудовая дисциплина обеспечивается созданием необходимых организационных и экономических условий для нормальной высокопроизводительной работы, сознательным отношением к труду, методами убеждения, также поощрением за добросовестный труд. К нарушителям трудовой дисциплины применяются меры дисциплинарного взыскания.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B684F">
        <w:rPr>
          <w:rFonts w:ascii="Times New Roman" w:hAnsi="Times New Roman" w:cs="Times New Roman"/>
          <w:sz w:val="24"/>
          <w:szCs w:val="24"/>
        </w:rPr>
        <w:t>Вопросы, связанные с применением Правил внутреннего трудового распорядка, решаются работодателем в пределах предоставленных ему прав,  предусмотренных действующим законодательством и настоящими Правилами – совместно с пред</w:t>
      </w:r>
      <w:r w:rsidR="00104665">
        <w:rPr>
          <w:rFonts w:ascii="Times New Roman" w:hAnsi="Times New Roman" w:cs="Times New Roman"/>
          <w:sz w:val="24"/>
          <w:szCs w:val="24"/>
        </w:rPr>
        <w:t>ставительным органом работников учреждения.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2. ПОРЯДОК ПРИЕМА И УВОЛЬНЕНИЯ РАБОТНИКОВ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B684F">
        <w:rPr>
          <w:rFonts w:ascii="Times New Roman" w:hAnsi="Times New Roman" w:cs="Times New Roman"/>
          <w:sz w:val="24"/>
          <w:szCs w:val="24"/>
        </w:rPr>
        <w:t>Работники реализуют право на труд путем заключения с работодателем трудового договора в письменной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B684F">
        <w:rPr>
          <w:rFonts w:ascii="Times New Roman" w:hAnsi="Times New Roman" w:cs="Times New Roman"/>
          <w:sz w:val="24"/>
          <w:szCs w:val="24"/>
        </w:rPr>
        <w:t>При заключении трудового договора лицо, поступающее на работу, предъявляет работодателю:</w:t>
      </w:r>
    </w:p>
    <w:p w:rsidR="00574E5F" w:rsidRDefault="00574E5F" w:rsidP="001E5BD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личность;</w:t>
      </w:r>
    </w:p>
    <w:p w:rsidR="00574E5F" w:rsidRDefault="00574E5F" w:rsidP="001E5BD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574E5F" w:rsidRPr="003F2938" w:rsidRDefault="00574E5F" w:rsidP="001E5BD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lastRenderedPageBreak/>
        <w:t>страховое свидетельство государственного пенсионного страхования;</w:t>
      </w:r>
    </w:p>
    <w:p w:rsidR="00574E5F" w:rsidRPr="001E5BD2" w:rsidRDefault="00574E5F" w:rsidP="001E5BD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документы воинского учета – для военнообязанных и лиц, подлежащих призыву на военную службу;</w:t>
      </w:r>
    </w:p>
    <w:p w:rsidR="00574E5F" w:rsidRDefault="00574E5F" w:rsidP="003F29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подготовки.</w:t>
      </w:r>
    </w:p>
    <w:p w:rsidR="004A70BE" w:rsidRPr="003F2938" w:rsidRDefault="004A70BE" w:rsidP="003F29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сведений о судимости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Прием на работу без указанных документов не допускается.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B684F">
        <w:rPr>
          <w:rFonts w:ascii="Times New Roman" w:hAnsi="Times New Roman" w:cs="Times New Roman"/>
          <w:sz w:val="24"/>
          <w:szCs w:val="24"/>
        </w:rPr>
        <w:t>При заключении трудового договора впервые трудовая книжка и страховое государственного пенсионного страхования оформляются работодателем.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B684F">
        <w:rPr>
          <w:rFonts w:ascii="Times New Roman" w:hAnsi="Times New Roman" w:cs="Times New Roman"/>
          <w:sz w:val="24"/>
          <w:szCs w:val="24"/>
        </w:rPr>
        <w:t>Запрещается при приеме на работу требовать документы, представление которых не предусмотрено законодательством.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B684F">
        <w:rPr>
          <w:rFonts w:ascii="Times New Roman" w:hAnsi="Times New Roman" w:cs="Times New Roman"/>
          <w:sz w:val="24"/>
          <w:szCs w:val="24"/>
        </w:rPr>
        <w:t>Прием на работу оформляется приказом работодателя, изданным на основании трудового договора, который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В трудовом договоре указываются:</w:t>
      </w:r>
    </w:p>
    <w:p w:rsidR="00574E5F" w:rsidRDefault="00574E5F" w:rsidP="003F29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фамилия, имя, отчество работника и наименование работодателя, существенные условия трудового договора:</w:t>
      </w:r>
    </w:p>
    <w:p w:rsidR="00574E5F" w:rsidRPr="001E5BD2" w:rsidRDefault="00574E5F" w:rsidP="003F29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место работы с указанием (структурного подразделения)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дата начала работы;</w:t>
      </w:r>
    </w:p>
    <w:p w:rsidR="00574E5F" w:rsidRDefault="00574E5F" w:rsidP="003F293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наименование должности, специальности, профессии с указанием квалификации в соответствии со штатным расписанием организации или конкретная трудовая функция;</w:t>
      </w:r>
    </w:p>
    <w:p w:rsidR="00574E5F" w:rsidRDefault="00574E5F" w:rsidP="003F293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права и обязанности работника;</w:t>
      </w:r>
    </w:p>
    <w:p w:rsidR="00574E5F" w:rsidRDefault="00574E5F" w:rsidP="003F293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права и обязанности работодателя;</w:t>
      </w:r>
    </w:p>
    <w:p w:rsidR="00574E5F" w:rsidRDefault="00574E5F" w:rsidP="003F293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характеристики условий труда, компенсации и льготы работникам за работу в тяжелых, вредных и (или) опасных условиях;</w:t>
      </w:r>
    </w:p>
    <w:p w:rsidR="00574E5F" w:rsidRDefault="00574E5F" w:rsidP="003F293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режим труда и отдыха (если он в отношении данного работника отличается от общих правил, установленных в организации);</w:t>
      </w:r>
    </w:p>
    <w:p w:rsidR="00574E5F" w:rsidRPr="001E5BD2" w:rsidRDefault="00574E5F" w:rsidP="003F293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условия оплаты труда (в том числе размер тарифной ставки или должностного оклада работника, доплаты, надбавки и поощрительные выплаты);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виды и условия социального страхования, непосредственно связанные с трудовой деятельностью.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B684F">
        <w:rPr>
          <w:rFonts w:ascii="Times New Roman" w:hAnsi="Times New Roman" w:cs="Times New Roman"/>
          <w:sz w:val="24"/>
          <w:szCs w:val="24"/>
        </w:rPr>
        <w:t>Трудовой договор вступает в силу со дня его подписания работником и работодателем, либо срока установленного трудовым договором.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B684F">
        <w:rPr>
          <w:rFonts w:ascii="Times New Roman" w:hAnsi="Times New Roman" w:cs="Times New Roman"/>
          <w:sz w:val="24"/>
          <w:szCs w:val="24"/>
        </w:rPr>
        <w:t>Работник обязан приступить к исполнению трудовых обязанностей со дня, оп</w:t>
      </w:r>
      <w:r w:rsidR="004A70BE">
        <w:rPr>
          <w:rFonts w:ascii="Times New Roman" w:hAnsi="Times New Roman" w:cs="Times New Roman"/>
          <w:sz w:val="24"/>
          <w:szCs w:val="24"/>
        </w:rPr>
        <w:t>ределенного трудовым  договором</w:t>
      </w:r>
      <w:r w:rsidRPr="00DB684F">
        <w:rPr>
          <w:rFonts w:ascii="Times New Roman" w:hAnsi="Times New Roman" w:cs="Times New Roman"/>
          <w:sz w:val="24"/>
          <w:szCs w:val="24"/>
        </w:rPr>
        <w:t>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B684F">
        <w:rPr>
          <w:rFonts w:ascii="Times New Roman" w:hAnsi="Times New Roman" w:cs="Times New Roman"/>
          <w:sz w:val="24"/>
          <w:szCs w:val="24"/>
        </w:rPr>
        <w:t>При поступлении работника на работу или переводе его в установленном порядке на другую работу работодатель:</w:t>
      </w:r>
    </w:p>
    <w:p w:rsidR="00574E5F" w:rsidRDefault="00462085" w:rsidP="001E5BD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 работника с пор</w:t>
      </w:r>
      <w:r w:rsidR="00574E5F" w:rsidRPr="00574E5F">
        <w:rPr>
          <w:rFonts w:ascii="Times New Roman" w:hAnsi="Times New Roman" w:cs="Times New Roman"/>
          <w:sz w:val="24"/>
          <w:szCs w:val="24"/>
        </w:rPr>
        <w:t>ученной работой, условиями и оплатой труда, разъясняет его права и обязанности</w:t>
      </w:r>
      <w:r w:rsidR="00574E5F">
        <w:rPr>
          <w:rFonts w:ascii="Times New Roman" w:hAnsi="Times New Roman" w:cs="Times New Roman"/>
          <w:sz w:val="24"/>
          <w:szCs w:val="24"/>
        </w:rPr>
        <w:t>;</w:t>
      </w:r>
    </w:p>
    <w:p w:rsidR="00574E5F" w:rsidRDefault="00574E5F" w:rsidP="001E5BD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знакомит его с правилами внутреннего трудового распорядка и</w:t>
      </w:r>
      <w:r w:rsidR="001E5BD2">
        <w:rPr>
          <w:rFonts w:ascii="Times New Roman" w:hAnsi="Times New Roman" w:cs="Times New Roman"/>
          <w:sz w:val="24"/>
          <w:szCs w:val="24"/>
        </w:rPr>
        <w:t xml:space="preserve">  Коллективного   договора, действующих</w:t>
      </w:r>
      <w:r w:rsidR="00B102A0">
        <w:rPr>
          <w:rFonts w:ascii="Times New Roman" w:hAnsi="Times New Roman" w:cs="Times New Roman"/>
          <w:sz w:val="24"/>
          <w:szCs w:val="24"/>
        </w:rPr>
        <w:t xml:space="preserve">  в учреждении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4E5F" w:rsidRPr="00574E5F" w:rsidRDefault="00574E5F" w:rsidP="001E5BD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инструктирует по вопросам технике безопасности, производственной санитарии, гигиены труда, противопожарным правилам.</w:t>
      </w:r>
    </w:p>
    <w:p w:rsidR="00574E5F" w:rsidRPr="00DB684F" w:rsidRDefault="00B102A0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4E5F" w:rsidRPr="00DB684F">
        <w:rPr>
          <w:rFonts w:ascii="Times New Roman" w:hAnsi="Times New Roman" w:cs="Times New Roman"/>
          <w:sz w:val="24"/>
          <w:szCs w:val="24"/>
        </w:rPr>
        <w:t xml:space="preserve"> На всех работников проработавших свыше 5 дней ведутся трудовые книжки в порядке</w:t>
      </w:r>
      <w:r w:rsidR="00574E5F">
        <w:rPr>
          <w:rFonts w:ascii="Times New Roman" w:hAnsi="Times New Roman" w:cs="Times New Roman"/>
          <w:sz w:val="24"/>
          <w:szCs w:val="24"/>
        </w:rPr>
        <w:t>,</w:t>
      </w:r>
      <w:r w:rsidR="00574E5F" w:rsidRPr="00DB684F">
        <w:rPr>
          <w:rFonts w:ascii="Times New Roman" w:hAnsi="Times New Roman" w:cs="Times New Roman"/>
          <w:sz w:val="24"/>
          <w:szCs w:val="24"/>
        </w:rPr>
        <w:t xml:space="preserve"> установленном действующим законодательством.</w:t>
      </w:r>
    </w:p>
    <w:p w:rsidR="00B102A0" w:rsidRDefault="00B102A0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Выплата заработной платы осуществляется два раз в месяц, в дни: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1E5BD2">
        <w:rPr>
          <w:rFonts w:ascii="Times New Roman" w:hAnsi="Times New Roman" w:cs="Times New Roman"/>
          <w:sz w:val="24"/>
          <w:szCs w:val="24"/>
        </w:rPr>
        <w:t xml:space="preserve"> -</w:t>
      </w:r>
      <w:r w:rsidRPr="00DB684F">
        <w:rPr>
          <w:rFonts w:ascii="Times New Roman" w:hAnsi="Times New Roman" w:cs="Times New Roman"/>
          <w:sz w:val="24"/>
          <w:szCs w:val="24"/>
        </w:rPr>
        <w:t xml:space="preserve"> числа ава</w:t>
      </w:r>
      <w:r>
        <w:rPr>
          <w:rFonts w:ascii="Times New Roman" w:hAnsi="Times New Roman" w:cs="Times New Roman"/>
          <w:sz w:val="24"/>
          <w:szCs w:val="24"/>
        </w:rPr>
        <w:t>нс; 10</w:t>
      </w:r>
      <w:r w:rsidR="001E5B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4F">
        <w:rPr>
          <w:rFonts w:ascii="Times New Roman" w:hAnsi="Times New Roman" w:cs="Times New Roman"/>
          <w:sz w:val="24"/>
          <w:szCs w:val="24"/>
        </w:rPr>
        <w:t>числа зарплата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B684F">
        <w:rPr>
          <w:rFonts w:ascii="Times New Roman" w:hAnsi="Times New Roman" w:cs="Times New Roman"/>
          <w:sz w:val="24"/>
          <w:szCs w:val="24"/>
        </w:rPr>
        <w:t>При выплате заработной платы, работодатель в письменной форме извещает каждого работника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 подлежащей выплате.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B684F">
        <w:rPr>
          <w:rFonts w:ascii="Times New Roman" w:hAnsi="Times New Roman" w:cs="Times New Roman"/>
          <w:sz w:val="24"/>
          <w:szCs w:val="24"/>
        </w:rPr>
        <w:t>Прекращение трудового договора производится только по основаниям, предусмотренны</w:t>
      </w:r>
      <w:r w:rsidR="00D5442A">
        <w:rPr>
          <w:rFonts w:ascii="Times New Roman" w:hAnsi="Times New Roman" w:cs="Times New Roman"/>
          <w:sz w:val="24"/>
          <w:szCs w:val="24"/>
        </w:rPr>
        <w:t>ми</w:t>
      </w:r>
      <w:r w:rsidRPr="00DB684F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B684F">
        <w:rPr>
          <w:rFonts w:ascii="Times New Roman" w:hAnsi="Times New Roman" w:cs="Times New Roman"/>
          <w:sz w:val="24"/>
          <w:szCs w:val="24"/>
        </w:rPr>
        <w:t>Работник имеет право расторгнуть трудовой договор, предупредив об этом работодателя в письменной форме за 2 недели. По истечении срока предупреждения об увольнении работник имеет право прекратить работу. В последний день работы, работодатель обязан выдать работнику, трудовую книжку и другие документу, связанные с работой, по письменному заявлению работника и произв</w:t>
      </w:r>
      <w:r>
        <w:rPr>
          <w:rFonts w:ascii="Times New Roman" w:hAnsi="Times New Roman" w:cs="Times New Roman"/>
          <w:sz w:val="24"/>
          <w:szCs w:val="24"/>
        </w:rPr>
        <w:t>ести с ним окончательный расчет</w:t>
      </w:r>
      <w:r w:rsidRPr="00DB684F">
        <w:rPr>
          <w:rFonts w:ascii="Times New Roman" w:hAnsi="Times New Roman" w:cs="Times New Roman"/>
          <w:sz w:val="24"/>
          <w:szCs w:val="24"/>
        </w:rPr>
        <w:t>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B684F">
        <w:rPr>
          <w:rFonts w:ascii="Times New Roman" w:hAnsi="Times New Roman" w:cs="Times New Roman"/>
          <w:sz w:val="24"/>
          <w:szCs w:val="24"/>
        </w:rPr>
        <w:t>По соглашению между работником и работодателем трудовой договор может быть расторгнут и до истечении срока, предупреждения об увольнении.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B684F">
        <w:rPr>
          <w:rFonts w:ascii="Times New Roman" w:hAnsi="Times New Roman" w:cs="Times New Roman"/>
          <w:sz w:val="24"/>
          <w:szCs w:val="24"/>
        </w:rPr>
        <w:t>Прекращение трудового договора оформляется приказом распоряжением работодателя.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B684F">
        <w:rPr>
          <w:rFonts w:ascii="Times New Roman" w:hAnsi="Times New Roman" w:cs="Times New Roman"/>
          <w:sz w:val="24"/>
          <w:szCs w:val="24"/>
        </w:rPr>
        <w:t>Записи о причинах увольнения в трудовую книжку производятся в точном соответствии с формулировками действующего законодательства и со ссылкой на соответствующую статью, пункт закона.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Днем увольнения считается последний день работы.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3. ОСНОВНЫЕ ОБЯЗАННОСТИ РАБОТНИКОВ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Работники обязаны:</w:t>
      </w:r>
    </w:p>
    <w:p w:rsid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добросовестно исполнять свои трудовые обязанности, возложенные на них трудовым договором;</w:t>
      </w:r>
    </w:p>
    <w:p w:rsid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соблюдать правила трудового распорядка и иные локальные акты, принятые работодателем в установленном порядке;</w:t>
      </w:r>
    </w:p>
    <w:p w:rsidR="00104665" w:rsidRDefault="00104665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систематически повышать квалификацию, своё педагогическое мастерство, образовательный и культурный уровень;</w:t>
      </w:r>
    </w:p>
    <w:p w:rsid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соблюдать трудовую дисциплину;</w:t>
      </w:r>
    </w:p>
    <w:p w:rsid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выполнять установленные нормы труда;</w:t>
      </w:r>
    </w:p>
    <w:p w:rsid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бережно относится к имуществу работодателя и других работников;</w:t>
      </w:r>
    </w:p>
    <w:p w:rsidR="00104665" w:rsidRDefault="00104665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проходить в установленные сроки периодические медицинские осмотры;</w:t>
      </w:r>
    </w:p>
    <w:p w:rsidR="00104665" w:rsidRDefault="00104665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заполнять и аккуратно вести установленную документацию;</w:t>
      </w:r>
    </w:p>
    <w:p w:rsid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работодателя;</w:t>
      </w:r>
    </w:p>
    <w:p w:rsidR="00574E5F" w:rsidRP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вести себя корректно, достойно, не допуская отклонений от признанных норм делового общения.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Круг обязанностей (работ), которые выполняет каждый работник по своей специальности, квалификации или должности, определяется единым тарифно-квалификационным справочником работ и профессий рабочих, квалификационным справочником должностей руководителей, специалистов и других служащих, а также техническими правилами, должностными инструкциями и положениями, утвержденными в установленном порядке.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062C" w:rsidRDefault="00EF062C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5F" w:rsidRPr="00DB684F" w:rsidRDefault="001E5BD2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74E5F" w:rsidRPr="00DB684F">
        <w:rPr>
          <w:rFonts w:ascii="Times New Roman" w:hAnsi="Times New Roman" w:cs="Times New Roman"/>
          <w:sz w:val="24"/>
          <w:szCs w:val="24"/>
        </w:rPr>
        <w:t>ОСНОВНЫЕ ОБЯЗАННОСТИ РАБОТОДАТЕЛЯ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1. Работодатель обязан (ст.22 и ст.212 ТК РФ):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соблюдать законы и иные нормативные правовые акты, локальные нормативные акты, условия  коллективного   договора, соглашений и трудовых договоров;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предоставлять работникам работу, обусловленную трудовым договором;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обеспечивать безопасность труда и условия, отвечающие требованиям охраны и гигиены;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 xml:space="preserve">обеспечивать работников </w:t>
      </w:r>
      <w:r w:rsidR="001E5BD2">
        <w:rPr>
          <w:rFonts w:ascii="Times New Roman" w:hAnsi="Times New Roman" w:cs="Times New Roman"/>
          <w:sz w:val="24"/>
          <w:szCs w:val="24"/>
        </w:rPr>
        <w:t xml:space="preserve">спортивным </w:t>
      </w:r>
      <w:r w:rsidRPr="00574E5F">
        <w:rPr>
          <w:rFonts w:ascii="Times New Roman" w:hAnsi="Times New Roman" w:cs="Times New Roman"/>
          <w:sz w:val="24"/>
          <w:szCs w:val="24"/>
        </w:rPr>
        <w:t>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обеспечивать работникам равную оплату за труд равной ценности;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выплачивать в полном размере причитающуюся работникам заработную плату в сроки, установленные трудовым Кодексо</w:t>
      </w:r>
      <w:r w:rsidR="001E5BD2">
        <w:rPr>
          <w:rFonts w:ascii="Times New Roman" w:hAnsi="Times New Roman" w:cs="Times New Roman"/>
          <w:sz w:val="24"/>
          <w:szCs w:val="24"/>
        </w:rPr>
        <w:t>м РФ,  коллективным   договором</w:t>
      </w:r>
      <w:r w:rsidRPr="00574E5F">
        <w:rPr>
          <w:rFonts w:ascii="Times New Roman" w:hAnsi="Times New Roman" w:cs="Times New Roman"/>
          <w:sz w:val="24"/>
          <w:szCs w:val="24"/>
        </w:rPr>
        <w:t>, правилами внутреннего трудового распорядка орг</w:t>
      </w:r>
      <w:r w:rsidR="001E5BD2">
        <w:rPr>
          <w:rFonts w:ascii="Times New Roman" w:hAnsi="Times New Roman" w:cs="Times New Roman"/>
          <w:sz w:val="24"/>
          <w:szCs w:val="24"/>
        </w:rPr>
        <w:t>анизации, трудовыми  договорами</w:t>
      </w:r>
      <w:r w:rsidRPr="00574E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вести  коллективные  переговоры, а также заключать  коллективный   договор  в порядке установленном Трудовым кодексом РФ;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предоставлять представителям работников полную и достоверную информацию, необходимую для заклю</w:t>
      </w:r>
      <w:r w:rsidR="001E5BD2">
        <w:rPr>
          <w:rFonts w:ascii="Times New Roman" w:hAnsi="Times New Roman" w:cs="Times New Roman"/>
          <w:sz w:val="24"/>
          <w:szCs w:val="24"/>
        </w:rPr>
        <w:t>чения  коллективного   договора</w:t>
      </w:r>
      <w:r w:rsidRPr="00574E5F">
        <w:rPr>
          <w:rFonts w:ascii="Times New Roman" w:hAnsi="Times New Roman" w:cs="Times New Roman"/>
          <w:sz w:val="24"/>
          <w:szCs w:val="24"/>
        </w:rPr>
        <w:t xml:space="preserve">, соглашения и контроля </w:t>
      </w:r>
      <w:r w:rsidR="001E5BD2">
        <w:rPr>
          <w:rFonts w:ascii="Times New Roman" w:hAnsi="Times New Roman" w:cs="Times New Roman"/>
          <w:sz w:val="24"/>
          <w:szCs w:val="24"/>
        </w:rPr>
        <w:t xml:space="preserve"> </w:t>
      </w:r>
      <w:r w:rsidRPr="00574E5F">
        <w:rPr>
          <w:rFonts w:ascii="Times New Roman" w:hAnsi="Times New Roman" w:cs="Times New Roman"/>
          <w:sz w:val="24"/>
          <w:szCs w:val="24"/>
        </w:rPr>
        <w:t>за их выполнением;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своевременно выполнять предписания государственных надзоров и контрольных органов, уплачивать штрафы, наложенные за нарушения законов, иных нормативных правовых актов, содержащих нормы трудового права;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создавать условия, обеспечивающие участие работников в управлении организацией в предусмотренных ТК РФ, иными федеральными законами и  коллективным   договором  формах;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ТК РФ, федеральными законами и иными нормативными правовыми актами;</w:t>
      </w:r>
    </w:p>
    <w:p w:rsidR="00574E5F" w:rsidRPr="001E5BD2" w:rsidRDefault="00574E5F" w:rsidP="003F2938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исполнять иные обязанности, предусмотренные ТК РФ, федеральными законами и иными нормативными правовыми актами, содержащими нормы трудового п</w:t>
      </w:r>
      <w:r w:rsidR="001E5BD2">
        <w:rPr>
          <w:rFonts w:ascii="Times New Roman" w:hAnsi="Times New Roman" w:cs="Times New Roman"/>
          <w:sz w:val="24"/>
          <w:szCs w:val="24"/>
        </w:rPr>
        <w:t>рава,  коллективным   договором</w:t>
      </w:r>
      <w:r w:rsidRPr="00574E5F">
        <w:rPr>
          <w:rFonts w:ascii="Times New Roman" w:hAnsi="Times New Roman" w:cs="Times New Roman"/>
          <w:sz w:val="24"/>
          <w:szCs w:val="24"/>
        </w:rPr>
        <w:t>, соглашениями и трудовыми договорами.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В случаях, предусмотренных действующим законодательством, работодатель исполняет свои обязанности совместно или по согласованию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DB684F">
        <w:rPr>
          <w:rFonts w:ascii="Times New Roman" w:hAnsi="Times New Roman" w:cs="Times New Roman"/>
          <w:sz w:val="24"/>
          <w:szCs w:val="24"/>
        </w:rPr>
        <w:t>представительным органом работников.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5F" w:rsidRDefault="001E5BD2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74E5F" w:rsidRPr="00DB684F">
        <w:rPr>
          <w:rFonts w:ascii="Times New Roman" w:hAnsi="Times New Roman" w:cs="Times New Roman"/>
          <w:sz w:val="24"/>
          <w:szCs w:val="24"/>
        </w:rPr>
        <w:t>РАБОЧЕЕ ВРЕМЯ И ЕГО ИСПОЛЬЗОВАНИЕ</w:t>
      </w:r>
    </w:p>
    <w:p w:rsidR="00EF062C" w:rsidRDefault="00376FE3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F062C">
        <w:rPr>
          <w:rFonts w:ascii="Times New Roman" w:hAnsi="Times New Roman" w:cs="Times New Roman"/>
          <w:sz w:val="24"/>
          <w:szCs w:val="24"/>
        </w:rPr>
        <w:t>Продолжительность рабочего дня для руководящего, административно-хозяйственного, обслуживающего и учебно-вспомогательного персонала определяется графиком работы и оговаривается в трудовом договоре. Графики работы утверждаются директором и предусматривают время начала и окончания работы.</w:t>
      </w:r>
    </w:p>
    <w:p w:rsidR="00EF062C" w:rsidRDefault="00EF062C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начинается 1 сентября и завершается не позднее 30 июня.</w:t>
      </w:r>
    </w:p>
    <w:p w:rsidR="005128B3" w:rsidRDefault="00EF062C" w:rsidP="00512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Продолжительность академического часа для дошкольников не более 30 минут, для детей школьного возраста -40 минут.</w:t>
      </w:r>
      <w:r w:rsidR="005128B3" w:rsidRPr="00512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8B3" w:rsidRPr="00DB684F" w:rsidRDefault="005128B3" w:rsidP="00512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Время начала и окончания работы устанавливается следующее:</w:t>
      </w:r>
    </w:p>
    <w:p w:rsidR="005128B3" w:rsidRPr="00DB684F" w:rsidRDefault="005128B3" w:rsidP="00E63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ра</w:t>
      </w:r>
      <w:r w:rsidR="004A70BE">
        <w:rPr>
          <w:rFonts w:ascii="Times New Roman" w:hAnsi="Times New Roman" w:cs="Times New Roman"/>
          <w:sz w:val="24"/>
          <w:szCs w:val="24"/>
        </w:rPr>
        <w:t>боты с 8.</w:t>
      </w:r>
      <w:r w:rsidR="00E63EBB">
        <w:rPr>
          <w:rFonts w:ascii="Times New Roman" w:hAnsi="Times New Roman" w:cs="Times New Roman"/>
          <w:sz w:val="24"/>
          <w:szCs w:val="24"/>
        </w:rPr>
        <w:t>0</w:t>
      </w:r>
      <w:r w:rsidR="004A70BE">
        <w:rPr>
          <w:rFonts w:ascii="Times New Roman" w:hAnsi="Times New Roman" w:cs="Times New Roman"/>
          <w:sz w:val="24"/>
          <w:szCs w:val="24"/>
        </w:rPr>
        <w:t>0 ; окончание работы 20.0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EF062C" w:rsidRDefault="005128B3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Продолжительность еженедельного непрерывного отдыха работника не может быть менее 42 часов.</w:t>
      </w:r>
    </w:p>
    <w:p w:rsidR="00276D93" w:rsidRDefault="005128B3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76D93">
        <w:rPr>
          <w:rFonts w:ascii="Times New Roman" w:hAnsi="Times New Roman" w:cs="Times New Roman"/>
          <w:sz w:val="24"/>
          <w:szCs w:val="24"/>
        </w:rPr>
        <w:t>Администрация имеет право привлекать работников к дежурству. График дежурст</w:t>
      </w:r>
      <w:r w:rsidR="00376FE3">
        <w:rPr>
          <w:rFonts w:ascii="Times New Roman" w:hAnsi="Times New Roman" w:cs="Times New Roman"/>
          <w:sz w:val="24"/>
          <w:szCs w:val="24"/>
        </w:rPr>
        <w:t>в</w:t>
      </w:r>
      <w:r w:rsidR="00276D93">
        <w:rPr>
          <w:rFonts w:ascii="Times New Roman" w:hAnsi="Times New Roman" w:cs="Times New Roman"/>
          <w:sz w:val="24"/>
          <w:szCs w:val="24"/>
        </w:rPr>
        <w:t xml:space="preserve"> составляется и утверждается директором.</w:t>
      </w:r>
    </w:p>
    <w:p w:rsidR="00276D93" w:rsidRDefault="00276D93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работникам запрещается:</w:t>
      </w:r>
    </w:p>
    <w:p w:rsidR="00276D93" w:rsidRDefault="00376FE3" w:rsidP="00276D9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отменять, удлинять, сокращать занятия или графики работы;</w:t>
      </w:r>
    </w:p>
    <w:p w:rsidR="00376FE3" w:rsidRDefault="00376FE3" w:rsidP="00276D9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изменять без разрешения администрации расписание занятий;</w:t>
      </w:r>
    </w:p>
    <w:p w:rsidR="00376FE3" w:rsidRDefault="00376FE3" w:rsidP="00276D9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удалять </w:t>
      </w:r>
      <w:r w:rsidR="004A70BE">
        <w:rPr>
          <w:rFonts w:ascii="Times New Roman" w:hAnsi="Times New Roman" w:cs="Times New Roman"/>
          <w:sz w:val="24"/>
          <w:szCs w:val="24"/>
        </w:rPr>
        <w:t xml:space="preserve">обучающихся с </w:t>
      </w:r>
      <w:r>
        <w:rPr>
          <w:rFonts w:ascii="Times New Roman" w:hAnsi="Times New Roman" w:cs="Times New Roman"/>
          <w:sz w:val="24"/>
          <w:szCs w:val="24"/>
        </w:rPr>
        <w:t>тренировочного занятия.</w:t>
      </w:r>
    </w:p>
    <w:p w:rsidR="005128B3" w:rsidRPr="005128B3" w:rsidRDefault="005128B3" w:rsidP="00512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Администрация организует учёт явки на работу и уход с неё всех работников.</w:t>
      </w:r>
      <w:r w:rsidR="00462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</w:t>
      </w:r>
      <w:r w:rsidR="00462085">
        <w:rPr>
          <w:rFonts w:ascii="Times New Roman" w:hAnsi="Times New Roman" w:cs="Times New Roman"/>
          <w:sz w:val="24"/>
          <w:szCs w:val="24"/>
        </w:rPr>
        <w:t xml:space="preserve">чае неявки на работу по болезни </w:t>
      </w:r>
      <w:r>
        <w:rPr>
          <w:rFonts w:ascii="Times New Roman" w:hAnsi="Times New Roman" w:cs="Times New Roman"/>
          <w:sz w:val="24"/>
          <w:szCs w:val="24"/>
        </w:rPr>
        <w:t xml:space="preserve"> работник обязан по возможности известить администрацию как можно ранее, а также предоставить листок  временной нетрудоспособности в первый день выхода на работу.</w:t>
      </w:r>
    </w:p>
    <w:p w:rsidR="00574E5F" w:rsidRPr="00DB684F" w:rsidRDefault="005128B3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4E5F">
        <w:rPr>
          <w:rFonts w:ascii="Times New Roman" w:hAnsi="Times New Roman" w:cs="Times New Roman"/>
          <w:sz w:val="24"/>
          <w:szCs w:val="24"/>
        </w:rPr>
        <w:t xml:space="preserve"> </w:t>
      </w:r>
      <w:r w:rsidR="00574E5F" w:rsidRPr="00DB684F">
        <w:rPr>
          <w:rFonts w:ascii="Times New Roman" w:hAnsi="Times New Roman" w:cs="Times New Roman"/>
          <w:sz w:val="24"/>
          <w:szCs w:val="24"/>
        </w:rPr>
        <w:t>Работника, появившегося на работе в нетрезвом состоянии, состоянии наркотического или токсического опьянения работодатель не допускает к работе в данный рабочий день</w:t>
      </w:r>
      <w:r w:rsidR="00574E5F">
        <w:rPr>
          <w:rFonts w:ascii="Times New Roman" w:hAnsi="Times New Roman" w:cs="Times New Roman"/>
          <w:sz w:val="24"/>
          <w:szCs w:val="24"/>
        </w:rPr>
        <w:t>.</w:t>
      </w:r>
      <w:r w:rsidR="00574E5F" w:rsidRPr="00DB68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E5F" w:rsidRPr="00DB684F" w:rsidRDefault="005128B3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</w:t>
      </w:r>
      <w:r w:rsidR="00574E5F" w:rsidRPr="00DB684F">
        <w:rPr>
          <w:rFonts w:ascii="Times New Roman" w:hAnsi="Times New Roman" w:cs="Times New Roman"/>
          <w:sz w:val="24"/>
          <w:szCs w:val="24"/>
        </w:rPr>
        <w:t>аботникам предоставляются ежегодные отпуска с сохранением места работы (должности) и среднего заработка. Ежегодный основной оплачиваемый отпуск предоставляется работникам продолжи</w:t>
      </w:r>
      <w:r w:rsidR="004A70BE">
        <w:rPr>
          <w:rFonts w:ascii="Times New Roman" w:hAnsi="Times New Roman" w:cs="Times New Roman"/>
          <w:sz w:val="24"/>
          <w:szCs w:val="24"/>
        </w:rPr>
        <w:t>тельностью 28 календарных дней,</w:t>
      </w:r>
      <w:r w:rsidR="00574E5F" w:rsidRPr="00DB684F">
        <w:rPr>
          <w:rFonts w:ascii="Times New Roman" w:hAnsi="Times New Roman" w:cs="Times New Roman"/>
          <w:sz w:val="24"/>
          <w:szCs w:val="24"/>
        </w:rPr>
        <w:t xml:space="preserve"> тренерам-преподавателям 42 календарных дня</w:t>
      </w:r>
      <w:r w:rsidR="001E5BD2">
        <w:rPr>
          <w:rFonts w:ascii="Times New Roman" w:hAnsi="Times New Roman" w:cs="Times New Roman"/>
          <w:sz w:val="24"/>
          <w:szCs w:val="24"/>
        </w:rPr>
        <w:t xml:space="preserve">. </w:t>
      </w:r>
      <w:r w:rsidR="00574E5F" w:rsidRPr="00DB684F">
        <w:rPr>
          <w:rFonts w:ascii="Times New Roman" w:hAnsi="Times New Roman" w:cs="Times New Roman"/>
          <w:sz w:val="24"/>
          <w:szCs w:val="24"/>
        </w:rPr>
        <w:t>Очередность предоставления ежегодных оплачиваемых отпусков определяется ежегодно в соответствии с графиком отпусков, утвержденным работодателем не позднее, чем за две недели до наступления календарного года.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6. ПООЩРЕНИЯ ЗА УСПЕХИ В РАБОТЕ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 качественно</w:t>
      </w:r>
      <w:r w:rsidRPr="00DB684F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 и добросовестное </w:t>
      </w:r>
      <w:r w:rsidRPr="00DB684F">
        <w:rPr>
          <w:rFonts w:ascii="Times New Roman" w:hAnsi="Times New Roman" w:cs="Times New Roman"/>
          <w:sz w:val="24"/>
          <w:szCs w:val="24"/>
        </w:rPr>
        <w:t>выполнение трудовых обязанностей, повышение производительности тру</w:t>
      </w:r>
      <w:r w:rsidR="005128B3">
        <w:rPr>
          <w:rFonts w:ascii="Times New Roman" w:hAnsi="Times New Roman" w:cs="Times New Roman"/>
          <w:sz w:val="24"/>
          <w:szCs w:val="24"/>
        </w:rPr>
        <w:t>да, улучшение качества образования</w:t>
      </w:r>
      <w:r w:rsidRPr="00DB684F">
        <w:rPr>
          <w:rFonts w:ascii="Times New Roman" w:hAnsi="Times New Roman" w:cs="Times New Roman"/>
          <w:sz w:val="24"/>
          <w:szCs w:val="24"/>
        </w:rPr>
        <w:t>, продолжительную и безупречную работу, новаторство в труде и за другие достижения в работе работодатель поощряет работников:</w:t>
      </w:r>
    </w:p>
    <w:p w:rsidR="00574E5F" w:rsidRDefault="00574E5F" w:rsidP="003F29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объявляет благодарность</w:t>
      </w:r>
    </w:p>
    <w:p w:rsidR="00574E5F" w:rsidRDefault="00574E5F" w:rsidP="003F29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выплачивает денежную премию</w:t>
      </w:r>
    </w:p>
    <w:p w:rsidR="00574E5F" w:rsidRDefault="00574E5F" w:rsidP="003F29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награждает почетной грамотой;</w:t>
      </w:r>
    </w:p>
    <w:p w:rsidR="00574E5F" w:rsidRPr="003F2938" w:rsidRDefault="00574E5F" w:rsidP="003F29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представляет к званию лучшего по профессии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Поощрения оформляются приказом (распоряжением) работодателя. В приказе устанавливается, за какие именно успехи в работе поощряется работник, а также указывается конкретная мера поощрения. Приказ доводится до сведения трудового коллектива организации.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938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7. ОТВЕТСТВЕННОСТЬ ЗА НАРУШЕНИЕ ТРУДОВОЙ ДИСЦИПЛИНЫ</w:t>
      </w:r>
    </w:p>
    <w:p w:rsidR="00574E5F" w:rsidRDefault="003F2938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74E5F" w:rsidRPr="00DB684F">
        <w:rPr>
          <w:rFonts w:ascii="Times New Roman" w:hAnsi="Times New Roman" w:cs="Times New Roman"/>
          <w:sz w:val="24"/>
          <w:szCs w:val="24"/>
        </w:rPr>
        <w:t>1.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574E5F" w:rsidRDefault="00574E5F" w:rsidP="003F293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замечание;</w:t>
      </w:r>
    </w:p>
    <w:p w:rsidR="00574E5F" w:rsidRDefault="00574E5F" w:rsidP="003F293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выговор;</w:t>
      </w:r>
    </w:p>
    <w:p w:rsidR="00574E5F" w:rsidRPr="003F2938" w:rsidRDefault="00574E5F" w:rsidP="003F293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увольнение по соответствующим основаниям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lastRenderedPageBreak/>
        <w:t xml:space="preserve"> До применения дисциплинарного взыскания работодатель требует от работника объяснение в письменной форме. В случае отказа работника дать указанное объяснение составляется акт.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 Отказ работника дать объяснение не является препятствием для применения дисциплинарного взыскания.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2. Увольнение в порядке дисциплинарного воздействия может быть применено в случаях:</w:t>
      </w:r>
    </w:p>
    <w:p w:rsidR="00574E5F" w:rsidRDefault="00574E5F" w:rsidP="003F29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неоднократного неисполнения работником без уважительных причин трудовых обязанностей, если он имеет дисциплинарное взыскание;</w:t>
      </w:r>
    </w:p>
    <w:p w:rsidR="00574E5F" w:rsidRPr="003F2938" w:rsidRDefault="00574E5F" w:rsidP="003F29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однократного грубого нарушения работником трудовых обязанностей, в том числе прогула (отсутствия на работе без уважительных причин 4 часов подряд в течение рабочего дня), появления на работе в состоянии алкогольного, наркотического или иного токсического опьянения.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3. Не является дисциплинарным взысканием и может применят</w:t>
      </w:r>
      <w:r w:rsidR="003F2938">
        <w:rPr>
          <w:rFonts w:ascii="Times New Roman" w:hAnsi="Times New Roman" w:cs="Times New Roman"/>
          <w:sz w:val="24"/>
          <w:szCs w:val="24"/>
        </w:rPr>
        <w:t>ь</w:t>
      </w:r>
      <w:r w:rsidRPr="00DB684F">
        <w:rPr>
          <w:rFonts w:ascii="Times New Roman" w:hAnsi="Times New Roman" w:cs="Times New Roman"/>
          <w:sz w:val="24"/>
          <w:szCs w:val="24"/>
        </w:rPr>
        <w:t xml:space="preserve">ся </w:t>
      </w:r>
      <w:r w:rsidR="003F2938">
        <w:rPr>
          <w:rFonts w:ascii="Times New Roman" w:hAnsi="Times New Roman" w:cs="Times New Roman"/>
          <w:sz w:val="24"/>
          <w:szCs w:val="24"/>
        </w:rPr>
        <w:t xml:space="preserve"> </w:t>
      </w:r>
      <w:r w:rsidRPr="00DB684F">
        <w:rPr>
          <w:rFonts w:ascii="Times New Roman" w:hAnsi="Times New Roman" w:cs="Times New Roman"/>
          <w:sz w:val="24"/>
          <w:szCs w:val="24"/>
        </w:rPr>
        <w:t>наряду с ним снижение размеров или невыплата премий, предусмотренных системой оплаты труда.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4.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 </w:t>
      </w:r>
      <w:r w:rsidR="00D70831">
        <w:rPr>
          <w:rFonts w:ascii="Times New Roman" w:hAnsi="Times New Roman" w:cs="Times New Roman"/>
          <w:sz w:val="24"/>
          <w:szCs w:val="24"/>
        </w:rPr>
        <w:t xml:space="preserve">      </w:t>
      </w:r>
      <w:r w:rsidRPr="00DB684F">
        <w:rPr>
          <w:rFonts w:ascii="Times New Roman" w:hAnsi="Times New Roman" w:cs="Times New Roman"/>
          <w:sz w:val="24"/>
          <w:szCs w:val="24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 – хозяйственной деятельности или аудиторской проверки – позднее двух лет со дня его совершения. В указанные сроки не включается время производства по уголовному делу.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5. За каждый дисциплинарный проступок может быть применено только одно дисциплинарное взыскание.</w:t>
      </w:r>
    </w:p>
    <w:p w:rsidR="00574E5F" w:rsidRPr="00DB684F" w:rsidRDefault="00D70831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4E5F" w:rsidRPr="00DB684F">
        <w:rPr>
          <w:rFonts w:ascii="Times New Roman" w:hAnsi="Times New Roman" w:cs="Times New Roman"/>
          <w:sz w:val="24"/>
          <w:szCs w:val="24"/>
        </w:rPr>
        <w:t xml:space="preserve"> При выборе конкретной меры дисциплинарного взыскания работодатель учитывает степень тяжести совершенного проступка, причиненный им вред, обстоятельства, при которых он совершен.</w:t>
      </w:r>
    </w:p>
    <w:p w:rsidR="00574E5F" w:rsidRPr="00DB684F" w:rsidRDefault="00D70831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4E5F" w:rsidRPr="00DB684F">
        <w:rPr>
          <w:rFonts w:ascii="Times New Roman" w:hAnsi="Times New Roman" w:cs="Times New Roman"/>
          <w:sz w:val="24"/>
          <w:szCs w:val="24"/>
        </w:rPr>
        <w:t xml:space="preserve"> Приказ (распоряжение) работодателя о применении дисциплинарного взыскания объявляется работнику под роспись в течении трех рабочих дней со дня его издания. В случае отказа работника подпись указанный приказ (распоряжение) составляется соответствующий акт.</w:t>
      </w:r>
    </w:p>
    <w:p w:rsidR="00574E5F" w:rsidRPr="00DB684F" w:rsidRDefault="00D70831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4E5F" w:rsidRPr="00DB684F">
        <w:rPr>
          <w:rFonts w:ascii="Times New Roman" w:hAnsi="Times New Roman" w:cs="Times New Roman"/>
          <w:sz w:val="24"/>
          <w:szCs w:val="24"/>
        </w:rPr>
        <w:t xml:space="preserve">При необходимости приказ (распоряжение) о дисциплинарном взыскании может быть доведен до сведения трудового коллектива организации. </w:t>
      </w:r>
    </w:p>
    <w:p w:rsidR="00574E5F" w:rsidRPr="00DB684F" w:rsidRDefault="00D70831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4E5F" w:rsidRPr="00DB684F">
        <w:rPr>
          <w:rFonts w:ascii="Times New Roman" w:hAnsi="Times New Roman" w:cs="Times New Roman"/>
          <w:sz w:val="24"/>
          <w:szCs w:val="24"/>
        </w:rPr>
        <w:t>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споров.</w:t>
      </w:r>
    </w:p>
    <w:p w:rsidR="00574E5F" w:rsidRPr="00DB684F" w:rsidRDefault="00D70831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4E5F" w:rsidRPr="00DB684F">
        <w:rPr>
          <w:rFonts w:ascii="Times New Roman" w:hAnsi="Times New Roman" w:cs="Times New Roman"/>
          <w:sz w:val="24"/>
          <w:szCs w:val="24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D70831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 </w:t>
      </w:r>
      <w:r w:rsidR="00D70831">
        <w:rPr>
          <w:rFonts w:ascii="Times New Roman" w:hAnsi="Times New Roman" w:cs="Times New Roman"/>
          <w:sz w:val="24"/>
          <w:szCs w:val="24"/>
        </w:rPr>
        <w:t xml:space="preserve">  </w:t>
      </w:r>
      <w:r w:rsidRPr="00DB684F">
        <w:rPr>
          <w:rFonts w:ascii="Times New Roman" w:hAnsi="Times New Roman" w:cs="Times New Roman"/>
          <w:sz w:val="24"/>
          <w:szCs w:val="24"/>
        </w:rPr>
        <w:t xml:space="preserve"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 </w:t>
      </w:r>
    </w:p>
    <w:sectPr w:rsidR="00D70831" w:rsidRPr="00DB684F" w:rsidSect="00E63EB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7BA8"/>
    <w:multiLevelType w:val="hybridMultilevel"/>
    <w:tmpl w:val="43BCD6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C49D2"/>
    <w:multiLevelType w:val="hybridMultilevel"/>
    <w:tmpl w:val="9D1A85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73428"/>
    <w:multiLevelType w:val="hybridMultilevel"/>
    <w:tmpl w:val="3760D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0585C"/>
    <w:multiLevelType w:val="hybridMultilevel"/>
    <w:tmpl w:val="0B40F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C4DFE"/>
    <w:multiLevelType w:val="hybridMultilevel"/>
    <w:tmpl w:val="ACE20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738C7"/>
    <w:multiLevelType w:val="hybridMultilevel"/>
    <w:tmpl w:val="778EFE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B7505"/>
    <w:multiLevelType w:val="hybridMultilevel"/>
    <w:tmpl w:val="2A92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36465"/>
    <w:multiLevelType w:val="hybridMultilevel"/>
    <w:tmpl w:val="7E18E6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2747D"/>
    <w:multiLevelType w:val="hybridMultilevel"/>
    <w:tmpl w:val="83167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C7263"/>
    <w:multiLevelType w:val="hybridMultilevel"/>
    <w:tmpl w:val="232C92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A4193"/>
    <w:multiLevelType w:val="hybridMultilevel"/>
    <w:tmpl w:val="A94E92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12AC1"/>
    <w:multiLevelType w:val="hybridMultilevel"/>
    <w:tmpl w:val="E2EC2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1770F"/>
    <w:multiLevelType w:val="hybridMultilevel"/>
    <w:tmpl w:val="989AF7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91029"/>
    <w:multiLevelType w:val="hybridMultilevel"/>
    <w:tmpl w:val="703A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12"/>
  </w:num>
  <w:num w:numId="10">
    <w:abstractNumId w:val="9"/>
  </w:num>
  <w:num w:numId="11">
    <w:abstractNumId w:val="1"/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4E5F"/>
    <w:rsid w:val="00076B35"/>
    <w:rsid w:val="000E2EF2"/>
    <w:rsid w:val="00104665"/>
    <w:rsid w:val="001E5BD2"/>
    <w:rsid w:val="00262C5A"/>
    <w:rsid w:val="00276D93"/>
    <w:rsid w:val="00302865"/>
    <w:rsid w:val="00364D02"/>
    <w:rsid w:val="0036638E"/>
    <w:rsid w:val="00376FE3"/>
    <w:rsid w:val="003D0255"/>
    <w:rsid w:val="003F2938"/>
    <w:rsid w:val="00453275"/>
    <w:rsid w:val="00462085"/>
    <w:rsid w:val="00496924"/>
    <w:rsid w:val="004A70BE"/>
    <w:rsid w:val="004D48A2"/>
    <w:rsid w:val="005128B3"/>
    <w:rsid w:val="00553425"/>
    <w:rsid w:val="00574E5F"/>
    <w:rsid w:val="006F215F"/>
    <w:rsid w:val="008133C3"/>
    <w:rsid w:val="00871E09"/>
    <w:rsid w:val="00872967"/>
    <w:rsid w:val="00902887"/>
    <w:rsid w:val="00961AAB"/>
    <w:rsid w:val="009F0B6E"/>
    <w:rsid w:val="00A41329"/>
    <w:rsid w:val="00B102A0"/>
    <w:rsid w:val="00BA53AB"/>
    <w:rsid w:val="00CA3480"/>
    <w:rsid w:val="00D5442A"/>
    <w:rsid w:val="00D70831"/>
    <w:rsid w:val="00E63EBB"/>
    <w:rsid w:val="00EF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5F"/>
    <w:pPr>
      <w:ind w:left="720"/>
      <w:contextualSpacing/>
    </w:pPr>
  </w:style>
  <w:style w:type="table" w:styleId="a4">
    <w:name w:val="Table Grid"/>
    <w:basedOn w:val="a1"/>
    <w:uiPriority w:val="59"/>
    <w:rsid w:val="00D70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6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17</cp:revision>
  <cp:lastPrinted>2016-02-15T14:00:00Z</cp:lastPrinted>
  <dcterms:created xsi:type="dcterms:W3CDTF">2012-02-08T07:38:00Z</dcterms:created>
  <dcterms:modified xsi:type="dcterms:W3CDTF">2020-02-03T14:10:00Z</dcterms:modified>
</cp:coreProperties>
</file>